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BF25" w14:textId="5EF29A4B" w:rsidR="00945B9D" w:rsidRPr="00BB6B50" w:rsidRDefault="00B6471B" w:rsidP="00BB6B50">
      <w:pPr>
        <w:spacing w:after="0" w:line="242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35236" wp14:editId="5824B1FD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1066657" cy="1455420"/>
            <wp:effectExtent l="0" t="0" r="635" b="0"/>
            <wp:wrapNone/>
            <wp:docPr id="1175758874" name="Picture 1" descr="A cross and sun with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58874" name="Picture 1" descr="A cross and sun with ray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57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4F7" w:rsidRPr="00BB6B50">
        <w:rPr>
          <w:rFonts w:asciiTheme="minorHAnsi" w:eastAsia="Bookman Old Style" w:hAnsiTheme="minorHAnsi" w:cstheme="minorHAnsi"/>
          <w:b/>
          <w:sz w:val="28"/>
          <w:szCs w:val="28"/>
        </w:rPr>
        <w:t xml:space="preserve">ST JOHN’S </w:t>
      </w:r>
      <w:r w:rsidR="00B70FF9" w:rsidRPr="00BB6B50">
        <w:rPr>
          <w:rFonts w:asciiTheme="minorHAnsi" w:eastAsia="Bookman Old Style" w:hAnsiTheme="minorHAnsi" w:cstheme="minorHAnsi"/>
          <w:b/>
          <w:sz w:val="28"/>
          <w:szCs w:val="28"/>
        </w:rPr>
        <w:t>UNITED RE</w:t>
      </w:r>
      <w:r>
        <w:rPr>
          <w:rFonts w:asciiTheme="minorHAnsi" w:eastAsia="Bookman Old Style" w:hAnsiTheme="minorHAnsi" w:cstheme="minorHAnsi"/>
          <w:b/>
          <w:sz w:val="28"/>
          <w:szCs w:val="28"/>
        </w:rPr>
        <w:t>F</w:t>
      </w:r>
      <w:r w:rsidR="00B70FF9" w:rsidRPr="00BB6B50">
        <w:rPr>
          <w:rFonts w:asciiTheme="minorHAnsi" w:eastAsia="Bookman Old Style" w:hAnsiTheme="minorHAnsi" w:cstheme="minorHAnsi"/>
          <w:b/>
          <w:sz w:val="28"/>
          <w:szCs w:val="28"/>
        </w:rPr>
        <w:t xml:space="preserve">ORMED </w:t>
      </w:r>
      <w:r w:rsidR="0037334A" w:rsidRPr="00BB6B50">
        <w:rPr>
          <w:rFonts w:asciiTheme="minorHAnsi" w:eastAsia="Bookman Old Style" w:hAnsiTheme="minorHAnsi" w:cstheme="minorHAnsi"/>
          <w:b/>
          <w:sz w:val="28"/>
          <w:szCs w:val="28"/>
        </w:rPr>
        <w:t>CHURCH</w:t>
      </w:r>
    </w:p>
    <w:p w14:paraId="4D7EDB03" w14:textId="77777777" w:rsidR="00945B9D" w:rsidRPr="00BB6B50" w:rsidRDefault="0037334A">
      <w:pPr>
        <w:spacing w:after="0"/>
        <w:ind w:left="65"/>
        <w:jc w:val="center"/>
        <w:rPr>
          <w:rFonts w:asciiTheme="minorHAnsi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b/>
          <w:sz w:val="28"/>
          <w:szCs w:val="28"/>
        </w:rPr>
        <w:t xml:space="preserve"> </w:t>
      </w:r>
    </w:p>
    <w:p w14:paraId="16A4E380" w14:textId="4222B58F" w:rsidR="00945B9D" w:rsidRPr="00F72895" w:rsidRDefault="0037334A">
      <w:pPr>
        <w:spacing w:after="0"/>
        <w:ind w:right="18"/>
        <w:jc w:val="center"/>
        <w:rPr>
          <w:rFonts w:asciiTheme="minorHAnsi" w:hAnsiTheme="minorHAnsi" w:cstheme="minorHAnsi"/>
          <w:sz w:val="32"/>
          <w:szCs w:val="32"/>
        </w:rPr>
      </w:pPr>
      <w:r w:rsidRPr="00F72895">
        <w:rPr>
          <w:rFonts w:asciiTheme="minorHAnsi" w:eastAsia="Bookman Old Style" w:hAnsiTheme="minorHAnsi" w:cstheme="minorHAnsi"/>
          <w:b/>
          <w:sz w:val="32"/>
          <w:szCs w:val="32"/>
        </w:rPr>
        <w:t xml:space="preserve">POLICY ON ALCOHOL USE IN CHURCH  </w:t>
      </w:r>
    </w:p>
    <w:p w14:paraId="4A3CCDD7" w14:textId="77777777" w:rsidR="00F72895" w:rsidRDefault="00F72895">
      <w:pPr>
        <w:spacing w:after="0"/>
        <w:ind w:left="65"/>
        <w:jc w:val="center"/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4EB85E12" w14:textId="19220C41" w:rsidR="00945B9D" w:rsidRPr="00BB6B50" w:rsidRDefault="0037334A">
      <w:pPr>
        <w:spacing w:after="0"/>
        <w:ind w:left="65"/>
        <w:jc w:val="center"/>
        <w:rPr>
          <w:rFonts w:asciiTheme="minorHAnsi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b/>
          <w:sz w:val="28"/>
          <w:szCs w:val="28"/>
        </w:rPr>
        <w:t xml:space="preserve"> </w:t>
      </w:r>
    </w:p>
    <w:p w14:paraId="11FDB7B3" w14:textId="487782F7" w:rsidR="00945B9D" w:rsidRPr="00BB6B50" w:rsidRDefault="0037334A">
      <w:pPr>
        <w:spacing w:after="0" w:line="229" w:lineRule="auto"/>
        <w:ind w:left="-5" w:hanging="10"/>
        <w:rPr>
          <w:rFonts w:asciiTheme="minorHAnsi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sz w:val="28"/>
          <w:szCs w:val="28"/>
        </w:rPr>
        <w:t>As Jesus' first miracle was to turn water into wine to save a wedding host's embarrassment; and Paul advised Timothy to take a little wine for his health's sake, we recognise that alcohol is a gift from God for our health and wellbeing.</w:t>
      </w:r>
      <w:r w:rsidR="00961836">
        <w:rPr>
          <w:rFonts w:asciiTheme="minorHAnsi" w:eastAsia="Bookman Old Style" w:hAnsiTheme="minorHAnsi" w:cstheme="minorHAnsi"/>
          <w:sz w:val="28"/>
          <w:szCs w:val="28"/>
        </w:rPr>
        <w:t xml:space="preserve"> </w:t>
      </w:r>
      <w:r w:rsidRPr="00BB6B50">
        <w:rPr>
          <w:rFonts w:asciiTheme="minorHAnsi" w:eastAsia="Bookman Old Style" w:hAnsiTheme="minorHAnsi" w:cstheme="minorHAnsi"/>
          <w:sz w:val="28"/>
          <w:szCs w:val="28"/>
        </w:rPr>
        <w:t xml:space="preserve">As with all good gifts it is to be appreciated and used wisely; not abused or used to excess to the detriment of self and others. </w:t>
      </w:r>
    </w:p>
    <w:p w14:paraId="082FD1EC" w14:textId="77777777" w:rsidR="000B3E20" w:rsidRDefault="0037334A">
      <w:pPr>
        <w:spacing w:after="0" w:line="229" w:lineRule="auto"/>
        <w:ind w:right="30"/>
        <w:jc w:val="both"/>
        <w:rPr>
          <w:rFonts w:asciiTheme="minorHAnsi" w:eastAsia="Bookman Old Style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sz w:val="28"/>
          <w:szCs w:val="28"/>
        </w:rPr>
        <w:t>It is, therefore, deemed appropriate for responsible use of alcohol by the church or other users of the premises to be permitted</w:t>
      </w:r>
      <w:r w:rsidR="00A773DC">
        <w:rPr>
          <w:rFonts w:asciiTheme="minorHAnsi" w:eastAsia="Bookman Old Style" w:hAnsiTheme="minorHAnsi" w:cstheme="minorHAnsi"/>
          <w:sz w:val="28"/>
          <w:szCs w:val="28"/>
        </w:rPr>
        <w:t xml:space="preserve"> </w:t>
      </w:r>
      <w:r w:rsidR="00C60833">
        <w:rPr>
          <w:rFonts w:asciiTheme="minorHAnsi" w:eastAsia="Bookman Old Style" w:hAnsiTheme="minorHAnsi" w:cstheme="minorHAnsi"/>
          <w:sz w:val="28"/>
          <w:szCs w:val="28"/>
        </w:rPr>
        <w:t>at</w:t>
      </w:r>
      <w:r w:rsidR="00A773DC">
        <w:rPr>
          <w:rFonts w:asciiTheme="minorHAnsi" w:eastAsia="Bookman Old Style" w:hAnsiTheme="minorHAnsi" w:cstheme="minorHAnsi"/>
          <w:sz w:val="28"/>
          <w:szCs w:val="28"/>
        </w:rPr>
        <w:t xml:space="preserve"> limited</w:t>
      </w:r>
      <w:r w:rsidR="00A6134F" w:rsidRPr="00A6134F">
        <w:rPr>
          <w:rFonts w:asciiTheme="minorHAnsi" w:eastAsia="Bookman Old Style" w:hAnsiTheme="minorHAnsi" w:cstheme="minorHAnsi"/>
          <w:sz w:val="28"/>
          <w:szCs w:val="28"/>
        </w:rPr>
        <w:t xml:space="preserve"> </w:t>
      </w:r>
      <w:r w:rsidR="00A6134F">
        <w:rPr>
          <w:rFonts w:asciiTheme="minorHAnsi" w:eastAsia="Bookman Old Style" w:hAnsiTheme="minorHAnsi" w:cstheme="minorHAnsi"/>
          <w:sz w:val="28"/>
          <w:szCs w:val="28"/>
        </w:rPr>
        <w:t>instances</w:t>
      </w:r>
      <w:r w:rsidRPr="00BB6B50">
        <w:rPr>
          <w:rFonts w:asciiTheme="minorHAnsi" w:eastAsia="Bookman Old Style" w:hAnsiTheme="minorHAnsi" w:cstheme="minorHAnsi"/>
          <w:sz w:val="28"/>
          <w:szCs w:val="28"/>
        </w:rPr>
        <w:t>. For example, alcohol could be served at a club or group to celebrate an occasion such as a birthday</w:t>
      </w:r>
      <w:r w:rsidR="00714FAF">
        <w:rPr>
          <w:rFonts w:asciiTheme="minorHAnsi" w:eastAsia="Bookman Old Style" w:hAnsiTheme="minorHAnsi" w:cstheme="minorHAnsi"/>
          <w:sz w:val="28"/>
          <w:szCs w:val="28"/>
        </w:rPr>
        <w:t>,</w:t>
      </w:r>
      <w:r w:rsidRPr="00BB6B50">
        <w:rPr>
          <w:rFonts w:asciiTheme="minorHAnsi" w:eastAsia="Bookman Old Style" w:hAnsiTheme="minorHAnsi" w:cstheme="minorHAnsi"/>
          <w:sz w:val="28"/>
          <w:szCs w:val="28"/>
        </w:rPr>
        <w:t xml:space="preserve"> </w:t>
      </w:r>
      <w:r w:rsidR="00E56BAD">
        <w:rPr>
          <w:rFonts w:asciiTheme="minorHAnsi" w:eastAsia="Bookman Old Style" w:hAnsiTheme="minorHAnsi" w:cstheme="minorHAnsi"/>
          <w:sz w:val="28"/>
          <w:szCs w:val="28"/>
        </w:rPr>
        <w:t>or</w:t>
      </w:r>
      <w:r w:rsidRPr="00BB6B50">
        <w:rPr>
          <w:rFonts w:asciiTheme="minorHAnsi" w:eastAsia="Bookman Old Style" w:hAnsiTheme="minorHAnsi" w:cstheme="minorHAnsi"/>
          <w:sz w:val="28"/>
          <w:szCs w:val="28"/>
        </w:rPr>
        <w:t xml:space="preserve"> as part of the refreshments for a special event. </w:t>
      </w:r>
    </w:p>
    <w:p w14:paraId="4D7D1BBA" w14:textId="468D75EE" w:rsidR="00945B9D" w:rsidRPr="00BB6B50" w:rsidRDefault="0037334A">
      <w:pPr>
        <w:spacing w:after="0" w:line="229" w:lineRule="auto"/>
        <w:ind w:right="30"/>
        <w:jc w:val="both"/>
        <w:rPr>
          <w:rFonts w:asciiTheme="minorHAnsi" w:eastAsia="Bookman Old Style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sz w:val="28"/>
          <w:szCs w:val="28"/>
        </w:rPr>
        <w:t xml:space="preserve">In all instances, alternative non-alcoholic drinks must also be available. </w:t>
      </w:r>
    </w:p>
    <w:p w14:paraId="2FE60C96" w14:textId="77777777" w:rsidR="00C92FE8" w:rsidRPr="00BB6B50" w:rsidRDefault="00C92FE8">
      <w:pPr>
        <w:spacing w:after="0" w:line="229" w:lineRule="auto"/>
        <w:ind w:right="30"/>
        <w:jc w:val="both"/>
        <w:rPr>
          <w:rFonts w:asciiTheme="minorHAnsi" w:hAnsiTheme="minorHAnsi" w:cstheme="minorHAnsi"/>
          <w:sz w:val="28"/>
          <w:szCs w:val="28"/>
        </w:rPr>
      </w:pPr>
    </w:p>
    <w:p w14:paraId="539D9645" w14:textId="09C408DF" w:rsidR="00945B9D" w:rsidRPr="00BB6B50" w:rsidRDefault="0037334A">
      <w:pPr>
        <w:spacing w:after="0" w:line="229" w:lineRule="auto"/>
        <w:ind w:left="-5" w:hanging="10"/>
        <w:rPr>
          <w:rFonts w:asciiTheme="minorHAnsi" w:eastAsia="Bookman Old Style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sz w:val="28"/>
          <w:szCs w:val="28"/>
        </w:rPr>
        <w:t>Whilst welcom</w:t>
      </w:r>
      <w:r w:rsidR="002217E2">
        <w:rPr>
          <w:rFonts w:asciiTheme="minorHAnsi" w:eastAsia="Bookman Old Style" w:hAnsiTheme="minorHAnsi" w:cstheme="minorHAnsi"/>
          <w:sz w:val="28"/>
          <w:szCs w:val="28"/>
        </w:rPr>
        <w:t>ing</w:t>
      </w:r>
      <w:r w:rsidRPr="00BB6B50">
        <w:rPr>
          <w:rFonts w:asciiTheme="minorHAnsi" w:eastAsia="Bookman Old Style" w:hAnsiTheme="minorHAnsi" w:cstheme="minorHAnsi"/>
          <w:sz w:val="28"/>
          <w:szCs w:val="28"/>
        </w:rPr>
        <w:t xml:space="preserve"> the use of the premises by the wider community, we recognise that  </w:t>
      </w:r>
    </w:p>
    <w:p w14:paraId="1AB4AC22" w14:textId="77777777" w:rsidR="00C92FE8" w:rsidRPr="00BB6B50" w:rsidRDefault="00C92FE8">
      <w:pPr>
        <w:spacing w:after="0" w:line="229" w:lineRule="auto"/>
        <w:ind w:left="-5" w:hanging="10"/>
        <w:rPr>
          <w:rFonts w:asciiTheme="minorHAnsi" w:hAnsiTheme="minorHAnsi" w:cstheme="minorHAnsi"/>
          <w:sz w:val="28"/>
          <w:szCs w:val="28"/>
        </w:rPr>
      </w:pPr>
    </w:p>
    <w:p w14:paraId="5F9ABDE4" w14:textId="77777777" w:rsidR="00945B9D" w:rsidRPr="00BB6B50" w:rsidRDefault="0037334A">
      <w:pPr>
        <w:numPr>
          <w:ilvl w:val="0"/>
          <w:numId w:val="1"/>
        </w:numPr>
        <w:spacing w:after="0" w:line="229" w:lineRule="auto"/>
        <w:ind w:right="89" w:hanging="10"/>
        <w:rPr>
          <w:rFonts w:asciiTheme="minorHAnsi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sz w:val="28"/>
          <w:szCs w:val="28"/>
        </w:rPr>
        <w:t xml:space="preserve">some of those who use the premises would not want to have alcohol at their activities </w:t>
      </w:r>
    </w:p>
    <w:p w14:paraId="5F5CD715" w14:textId="77777777" w:rsidR="00D64D25" w:rsidRPr="00D64D25" w:rsidRDefault="0037334A">
      <w:pPr>
        <w:numPr>
          <w:ilvl w:val="0"/>
          <w:numId w:val="1"/>
        </w:numPr>
        <w:spacing w:after="0" w:line="229" w:lineRule="auto"/>
        <w:ind w:right="89" w:hanging="10"/>
        <w:rPr>
          <w:rFonts w:asciiTheme="minorHAnsi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sz w:val="28"/>
          <w:szCs w:val="28"/>
        </w:rPr>
        <w:t xml:space="preserve">we have residential properties close by who must not be disturbed. </w:t>
      </w:r>
    </w:p>
    <w:p w14:paraId="281E7157" w14:textId="77777777" w:rsidR="00230EBC" w:rsidRDefault="00230EBC" w:rsidP="00D64D25">
      <w:pPr>
        <w:spacing w:after="0" w:line="229" w:lineRule="auto"/>
        <w:ind w:left="356" w:right="89"/>
        <w:rPr>
          <w:rFonts w:asciiTheme="minorHAnsi" w:eastAsia="Bookman Old Style" w:hAnsiTheme="minorHAnsi" w:cstheme="minorHAnsi"/>
          <w:sz w:val="28"/>
          <w:szCs w:val="28"/>
        </w:rPr>
      </w:pPr>
    </w:p>
    <w:p w14:paraId="4E73B216" w14:textId="7DA46E0A" w:rsidR="00945B9D" w:rsidRPr="00BB6B50" w:rsidRDefault="0037334A" w:rsidP="00D64D25">
      <w:pPr>
        <w:spacing w:after="0" w:line="229" w:lineRule="auto"/>
        <w:ind w:left="356" w:right="89"/>
        <w:rPr>
          <w:rFonts w:asciiTheme="minorHAnsi" w:hAnsiTheme="minorHAnsi" w:cstheme="minorHAnsi"/>
          <w:sz w:val="28"/>
          <w:szCs w:val="28"/>
        </w:rPr>
      </w:pPr>
      <w:r w:rsidRPr="00BB6B50">
        <w:rPr>
          <w:rFonts w:asciiTheme="minorHAnsi" w:eastAsia="Bookman Old Style" w:hAnsiTheme="minorHAnsi" w:cstheme="minorHAnsi"/>
          <w:sz w:val="28"/>
          <w:szCs w:val="28"/>
        </w:rPr>
        <w:t xml:space="preserve">For these reasons the premises will not be available for hire for large, celebratory parties or events where a bar is available with a wide range of alcoholic drinks which could be consumed over-enthusiastically. </w:t>
      </w:r>
    </w:p>
    <w:p w14:paraId="4783E32A" w14:textId="59C52927" w:rsidR="00945B9D" w:rsidRPr="00BB6B50" w:rsidRDefault="00945B9D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28A4B3E8" w14:textId="64E26526" w:rsidR="00945B9D" w:rsidRPr="00D30C98" w:rsidRDefault="0037334A">
      <w:pPr>
        <w:spacing w:after="34" w:line="229" w:lineRule="auto"/>
        <w:ind w:left="701" w:hanging="10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  <w:r w:rsidRPr="00D30C98">
        <w:rPr>
          <w:rFonts w:asciiTheme="minorHAnsi" w:eastAsia="Bookman Old Style" w:hAnsiTheme="minorHAnsi" w:cstheme="minorHAnsi"/>
          <w:b/>
          <w:bCs/>
          <w:iCs/>
          <w:sz w:val="28"/>
          <w:szCs w:val="28"/>
        </w:rPr>
        <w:t>We are not a licensed premises for the sale of alcohol</w:t>
      </w:r>
      <w:r w:rsidR="005B4AFF" w:rsidRPr="00D30C98">
        <w:rPr>
          <w:rFonts w:asciiTheme="minorHAnsi" w:eastAsia="Bookman Old Style" w:hAnsiTheme="minorHAnsi" w:cstheme="minorHAnsi"/>
          <w:b/>
          <w:bCs/>
          <w:iCs/>
          <w:sz w:val="28"/>
          <w:szCs w:val="28"/>
        </w:rPr>
        <w:t>,</w:t>
      </w:r>
      <w:r w:rsidRPr="00D30C98">
        <w:rPr>
          <w:rFonts w:asciiTheme="minorHAnsi" w:eastAsia="Bookman Old Style" w:hAnsiTheme="minorHAnsi" w:cstheme="minorHAnsi"/>
          <w:b/>
          <w:bCs/>
          <w:iCs/>
          <w:sz w:val="28"/>
          <w:szCs w:val="28"/>
        </w:rPr>
        <w:t xml:space="preserve"> so none may be sold at any events.</w:t>
      </w:r>
      <w:r w:rsidRPr="00D30C98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 xml:space="preserve"> </w:t>
      </w:r>
    </w:p>
    <w:p w14:paraId="5A655891" w14:textId="77777777" w:rsidR="006E5F5A" w:rsidRDefault="006E5F5A" w:rsidP="006E5F5A">
      <w:pPr>
        <w:spacing w:after="34" w:line="229" w:lineRule="auto"/>
        <w:ind w:left="10" w:hanging="10"/>
        <w:rPr>
          <w:rFonts w:asciiTheme="minorHAnsi" w:eastAsia="Times New Roman" w:hAnsiTheme="minorHAnsi" w:cstheme="minorHAnsi"/>
          <w:sz w:val="28"/>
          <w:szCs w:val="28"/>
        </w:rPr>
      </w:pPr>
    </w:p>
    <w:p w14:paraId="739BF38C" w14:textId="4985B1B3" w:rsidR="00364BC1" w:rsidRPr="006E5F5A" w:rsidRDefault="00364BC1" w:rsidP="008815EB">
      <w:pPr>
        <w:spacing w:after="0" w:line="229" w:lineRule="auto"/>
        <w:ind w:left="284"/>
        <w:rPr>
          <w:rFonts w:asciiTheme="minorHAnsi" w:hAnsiTheme="minorHAnsi" w:cstheme="minorHAnsi"/>
          <w:iCs/>
          <w:sz w:val="28"/>
          <w:szCs w:val="28"/>
        </w:rPr>
      </w:pPr>
      <w:r w:rsidRPr="006E5F5A">
        <w:rPr>
          <w:rFonts w:asciiTheme="minorHAnsi" w:eastAsia="Bookman Old Style" w:hAnsiTheme="minorHAnsi" w:cstheme="minorHAnsi"/>
          <w:iCs/>
          <w:sz w:val="28"/>
          <w:szCs w:val="28"/>
        </w:rPr>
        <w:t xml:space="preserve">We would also </w:t>
      </w:r>
      <w:r w:rsidR="00A90A04" w:rsidRPr="006E5F5A">
        <w:rPr>
          <w:rFonts w:asciiTheme="minorHAnsi" w:eastAsia="Bookman Old Style" w:hAnsiTheme="minorHAnsi" w:cstheme="minorHAnsi"/>
          <w:iCs/>
          <w:sz w:val="28"/>
          <w:szCs w:val="28"/>
        </w:rPr>
        <w:t>remind</w:t>
      </w:r>
      <w:r w:rsidRPr="006E5F5A">
        <w:rPr>
          <w:rFonts w:asciiTheme="minorHAnsi" w:eastAsia="Bookman Old Style" w:hAnsiTheme="minorHAnsi" w:cstheme="minorHAnsi"/>
          <w:iCs/>
          <w:sz w:val="28"/>
          <w:szCs w:val="28"/>
        </w:rPr>
        <w:t xml:space="preserve"> those </w:t>
      </w:r>
      <w:r w:rsidR="00830EBE" w:rsidRPr="006E5F5A">
        <w:rPr>
          <w:rFonts w:asciiTheme="minorHAnsi" w:eastAsia="Bookman Old Style" w:hAnsiTheme="minorHAnsi" w:cstheme="minorHAnsi"/>
          <w:iCs/>
          <w:sz w:val="28"/>
          <w:szCs w:val="28"/>
        </w:rPr>
        <w:t xml:space="preserve">using or </w:t>
      </w:r>
      <w:r w:rsidRPr="006E5F5A">
        <w:rPr>
          <w:rFonts w:asciiTheme="minorHAnsi" w:eastAsia="Bookman Old Style" w:hAnsiTheme="minorHAnsi" w:cstheme="minorHAnsi"/>
          <w:iCs/>
          <w:sz w:val="28"/>
          <w:szCs w:val="28"/>
        </w:rPr>
        <w:t xml:space="preserve">hiring the premises </w:t>
      </w:r>
      <w:r w:rsidR="006E5F5A" w:rsidRPr="006E5F5A">
        <w:rPr>
          <w:rFonts w:asciiTheme="minorHAnsi" w:eastAsia="Bookman Old Style" w:hAnsiTheme="minorHAnsi" w:cstheme="minorHAnsi"/>
          <w:iCs/>
          <w:sz w:val="28"/>
          <w:szCs w:val="28"/>
        </w:rPr>
        <w:t xml:space="preserve">to </w:t>
      </w:r>
      <w:r w:rsidRPr="006E5F5A">
        <w:rPr>
          <w:rFonts w:asciiTheme="minorHAnsi" w:eastAsia="Bookman Old Style" w:hAnsiTheme="minorHAnsi" w:cstheme="minorHAnsi"/>
          <w:iCs/>
          <w:sz w:val="28"/>
          <w:szCs w:val="28"/>
        </w:rPr>
        <w:t xml:space="preserve">leave them in a clean and tidy state, removing all rubbish and recycling </w:t>
      </w:r>
      <w:r w:rsidR="000A1B9B" w:rsidRPr="006E5F5A">
        <w:rPr>
          <w:rFonts w:asciiTheme="minorHAnsi" w:eastAsia="Bookman Old Style" w:hAnsiTheme="minorHAnsi" w:cstheme="minorHAnsi"/>
          <w:iCs/>
          <w:sz w:val="28"/>
          <w:szCs w:val="28"/>
        </w:rPr>
        <w:t>as</w:t>
      </w:r>
      <w:r w:rsidRPr="006E5F5A">
        <w:rPr>
          <w:rFonts w:asciiTheme="minorHAnsi" w:eastAsia="Bookman Old Style" w:hAnsiTheme="minorHAnsi" w:cstheme="minorHAnsi"/>
          <w:iCs/>
          <w:sz w:val="28"/>
          <w:szCs w:val="28"/>
        </w:rPr>
        <w:t xml:space="preserve"> appropriate. </w:t>
      </w:r>
    </w:p>
    <w:p w14:paraId="7F25B8F8" w14:textId="77777777" w:rsidR="00BB6B50" w:rsidRPr="006E5F5A" w:rsidRDefault="00BB6B50">
      <w:pPr>
        <w:spacing w:after="34" w:line="229" w:lineRule="auto"/>
        <w:ind w:left="701" w:hanging="10"/>
        <w:rPr>
          <w:rFonts w:asciiTheme="minorHAnsi" w:eastAsia="Times New Roman" w:hAnsiTheme="minorHAnsi" w:cstheme="minorHAnsi"/>
          <w:iCs/>
          <w:sz w:val="28"/>
          <w:szCs w:val="28"/>
        </w:rPr>
      </w:pPr>
    </w:p>
    <w:p w14:paraId="6111D13D" w14:textId="77777777" w:rsidR="00BB6B50" w:rsidRDefault="00BB6B50">
      <w:pPr>
        <w:spacing w:after="34" w:line="229" w:lineRule="auto"/>
        <w:ind w:left="701" w:hanging="10"/>
        <w:rPr>
          <w:rFonts w:asciiTheme="minorHAnsi" w:eastAsia="Times New Roman" w:hAnsiTheme="minorHAnsi" w:cstheme="minorHAnsi"/>
          <w:sz w:val="28"/>
          <w:szCs w:val="28"/>
        </w:rPr>
      </w:pPr>
    </w:p>
    <w:p w14:paraId="04D6FBDB" w14:textId="77777777" w:rsidR="00BB6B50" w:rsidRDefault="00BB6B50">
      <w:pPr>
        <w:spacing w:after="34" w:line="229" w:lineRule="auto"/>
        <w:ind w:left="701" w:hanging="10"/>
        <w:rPr>
          <w:rFonts w:asciiTheme="minorHAnsi" w:eastAsia="Times New Roman" w:hAnsiTheme="minorHAnsi" w:cstheme="minorHAnsi"/>
          <w:sz w:val="28"/>
          <w:szCs w:val="28"/>
        </w:rPr>
      </w:pPr>
    </w:p>
    <w:p w14:paraId="03AC4340" w14:textId="77777777" w:rsidR="00BB6B50" w:rsidRDefault="00BB6B50">
      <w:pPr>
        <w:spacing w:after="34" w:line="229" w:lineRule="auto"/>
        <w:ind w:left="701" w:hanging="10"/>
        <w:rPr>
          <w:rFonts w:asciiTheme="minorHAnsi" w:eastAsia="Times New Roman" w:hAnsiTheme="minorHAnsi" w:cstheme="minorHAnsi"/>
          <w:sz w:val="28"/>
          <w:szCs w:val="28"/>
        </w:rPr>
      </w:pPr>
    </w:p>
    <w:p w14:paraId="4D1D97F1" w14:textId="77777777" w:rsidR="00BB6B50" w:rsidRDefault="00BB6B50">
      <w:pPr>
        <w:spacing w:after="34" w:line="229" w:lineRule="auto"/>
        <w:ind w:left="701" w:hanging="10"/>
        <w:rPr>
          <w:rFonts w:asciiTheme="minorHAnsi" w:eastAsia="Times New Roman" w:hAnsiTheme="minorHAnsi" w:cstheme="minorHAnsi"/>
          <w:sz w:val="28"/>
          <w:szCs w:val="28"/>
        </w:rPr>
      </w:pPr>
    </w:p>
    <w:p w14:paraId="4E884C07" w14:textId="77777777" w:rsidR="00BB6B50" w:rsidRDefault="00BB6B50">
      <w:pPr>
        <w:spacing w:after="34" w:line="229" w:lineRule="auto"/>
        <w:ind w:left="701" w:hanging="10"/>
        <w:rPr>
          <w:rFonts w:asciiTheme="minorHAnsi" w:eastAsia="Times New Roman" w:hAnsiTheme="minorHAnsi" w:cstheme="minorHAnsi"/>
          <w:sz w:val="28"/>
          <w:szCs w:val="28"/>
        </w:rPr>
      </w:pPr>
    </w:p>
    <w:p w14:paraId="7E09A8A6" w14:textId="5ECC0A3E" w:rsidR="00BB6B50" w:rsidRPr="00BB6B50" w:rsidRDefault="00B645A8" w:rsidP="00BB6B50">
      <w:pPr>
        <w:pStyle w:val="ListParagraph"/>
        <w:spacing w:after="34" w:line="229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Agreed by Church Meeting</w:t>
      </w:r>
      <w:r w:rsidR="006663D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18</w:t>
      </w:r>
      <w:r w:rsidRPr="00B645A8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July 2024</w:t>
      </w:r>
      <w:r w:rsidR="0037334A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BB6B50" w:rsidRPr="00BB6B50">
      <w:pgSz w:w="11910" w:h="16845"/>
      <w:pgMar w:top="1440" w:right="1109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51E8"/>
    <w:multiLevelType w:val="hybridMultilevel"/>
    <w:tmpl w:val="CE04EF5C"/>
    <w:lvl w:ilvl="0" w:tplc="08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 w15:restartNumberingAfterBreak="0">
    <w:nsid w:val="7C5C28E9"/>
    <w:multiLevelType w:val="hybridMultilevel"/>
    <w:tmpl w:val="5F34ACD8"/>
    <w:lvl w:ilvl="0" w:tplc="87D2F8BA">
      <w:start w:val="1"/>
      <w:numFmt w:val="lowerLetter"/>
      <w:lvlText w:val="[%1]"/>
      <w:lvlJc w:val="left"/>
      <w:pPr>
        <w:ind w:left="3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EEEE6">
      <w:start w:val="1"/>
      <w:numFmt w:val="lowerLetter"/>
      <w:lvlText w:val="%2"/>
      <w:lvlJc w:val="left"/>
      <w:pPr>
        <w:ind w:left="17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4AE62">
      <w:start w:val="1"/>
      <w:numFmt w:val="lowerRoman"/>
      <w:lvlText w:val="%3"/>
      <w:lvlJc w:val="left"/>
      <w:pPr>
        <w:ind w:left="25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2AC3C">
      <w:start w:val="1"/>
      <w:numFmt w:val="decimal"/>
      <w:lvlText w:val="%4"/>
      <w:lvlJc w:val="left"/>
      <w:pPr>
        <w:ind w:left="32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C6606">
      <w:start w:val="1"/>
      <w:numFmt w:val="lowerLetter"/>
      <w:lvlText w:val="%5"/>
      <w:lvlJc w:val="left"/>
      <w:pPr>
        <w:ind w:left="39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6CD32">
      <w:start w:val="1"/>
      <w:numFmt w:val="lowerRoman"/>
      <w:lvlText w:val="%6"/>
      <w:lvlJc w:val="left"/>
      <w:pPr>
        <w:ind w:left="46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8E3D0">
      <w:start w:val="1"/>
      <w:numFmt w:val="decimal"/>
      <w:lvlText w:val="%7"/>
      <w:lvlJc w:val="left"/>
      <w:pPr>
        <w:ind w:left="53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E4238">
      <w:start w:val="1"/>
      <w:numFmt w:val="lowerLetter"/>
      <w:lvlText w:val="%8"/>
      <w:lvlJc w:val="left"/>
      <w:pPr>
        <w:ind w:left="61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07BB0">
      <w:start w:val="1"/>
      <w:numFmt w:val="lowerRoman"/>
      <w:lvlText w:val="%9"/>
      <w:lvlJc w:val="left"/>
      <w:pPr>
        <w:ind w:left="68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768831">
    <w:abstractNumId w:val="1"/>
  </w:num>
  <w:num w:numId="2" w16cid:durableId="70622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9D"/>
    <w:rsid w:val="000A1B9B"/>
    <w:rsid w:val="000B3E20"/>
    <w:rsid w:val="000D0672"/>
    <w:rsid w:val="000E194E"/>
    <w:rsid w:val="002217E2"/>
    <w:rsid w:val="00230EBC"/>
    <w:rsid w:val="00364BC1"/>
    <w:rsid w:val="0037334A"/>
    <w:rsid w:val="005B4AFF"/>
    <w:rsid w:val="006663DA"/>
    <w:rsid w:val="0067073D"/>
    <w:rsid w:val="006E5F5A"/>
    <w:rsid w:val="00714FAF"/>
    <w:rsid w:val="007B6D10"/>
    <w:rsid w:val="00830EBE"/>
    <w:rsid w:val="008815EB"/>
    <w:rsid w:val="008C5AA7"/>
    <w:rsid w:val="008D5090"/>
    <w:rsid w:val="0094546D"/>
    <w:rsid w:val="00945B9D"/>
    <w:rsid w:val="00961836"/>
    <w:rsid w:val="00A6134F"/>
    <w:rsid w:val="00A760D8"/>
    <w:rsid w:val="00A773DC"/>
    <w:rsid w:val="00A90A04"/>
    <w:rsid w:val="00B02D0B"/>
    <w:rsid w:val="00B645A8"/>
    <w:rsid w:val="00B6471B"/>
    <w:rsid w:val="00B70FF9"/>
    <w:rsid w:val="00B91F38"/>
    <w:rsid w:val="00BB6B50"/>
    <w:rsid w:val="00C245F6"/>
    <w:rsid w:val="00C60833"/>
    <w:rsid w:val="00C92FE8"/>
    <w:rsid w:val="00D30C98"/>
    <w:rsid w:val="00D54859"/>
    <w:rsid w:val="00D64D25"/>
    <w:rsid w:val="00E56BAD"/>
    <w:rsid w:val="00F014F7"/>
    <w:rsid w:val="00F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370F"/>
  <w15:docId w15:val="{EC5672AF-40B9-48A1-B25D-60F29053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Vertigans</dc:creator>
  <cp:keywords/>
  <cp:lastModifiedBy>David Rees</cp:lastModifiedBy>
  <cp:revision>14</cp:revision>
  <dcterms:created xsi:type="dcterms:W3CDTF">2024-07-10T16:38:00Z</dcterms:created>
  <dcterms:modified xsi:type="dcterms:W3CDTF">2024-07-13T08:40:00Z</dcterms:modified>
</cp:coreProperties>
</file>